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7623" w:rsidRPr="00F60CCC" w:rsidRDefault="00187623" w:rsidP="00187623">
      <w:pPr>
        <w:spacing w:after="0" w:line="360" w:lineRule="auto"/>
        <w:rPr>
          <w:rFonts w:ascii="Times New Roman" w:hAnsi="Times New Roman"/>
          <w:b/>
          <w:sz w:val="24"/>
          <w:szCs w:val="24"/>
        </w:rPr>
      </w:pPr>
      <w:r w:rsidRPr="00F60CCC">
        <w:rPr>
          <w:rFonts w:ascii="Times New Roman" w:hAnsi="Times New Roman"/>
          <w:b/>
          <w:sz w:val="24"/>
          <w:szCs w:val="24"/>
          <w:highlight w:val="lightGray"/>
        </w:rPr>
        <w:t>Case report</w:t>
      </w:r>
    </w:p>
    <w:p w:rsidR="00187623" w:rsidRPr="00F60CCC" w:rsidRDefault="00187623" w:rsidP="00187623">
      <w:pPr>
        <w:spacing w:after="0" w:line="360" w:lineRule="auto"/>
        <w:rPr>
          <w:rFonts w:ascii="Times New Roman" w:hAnsi="Times New Roman"/>
          <w:b/>
          <w:color w:val="1F497D"/>
          <w:sz w:val="28"/>
          <w:szCs w:val="28"/>
        </w:rPr>
      </w:pPr>
      <w:r>
        <w:rPr>
          <w:rFonts w:ascii="Times New Roman" w:hAnsi="Times New Roman"/>
          <w:b/>
          <w:color w:val="1F497D"/>
          <w:sz w:val="28"/>
          <w:szCs w:val="28"/>
        </w:rPr>
        <w:t>Topographical a</w:t>
      </w:r>
      <w:r w:rsidRPr="00F60CCC">
        <w:rPr>
          <w:rFonts w:ascii="Times New Roman" w:hAnsi="Times New Roman"/>
          <w:b/>
          <w:color w:val="1F497D"/>
          <w:sz w:val="28"/>
          <w:szCs w:val="28"/>
        </w:rPr>
        <w:t>natomy of variant fissures in the lingula of lung</w:t>
      </w:r>
    </w:p>
    <w:p w:rsidR="00187623" w:rsidRPr="00F60CCC" w:rsidRDefault="00187623" w:rsidP="00187623">
      <w:pPr>
        <w:autoSpaceDE w:val="0"/>
        <w:autoSpaceDN w:val="0"/>
        <w:adjustRightInd w:val="0"/>
        <w:spacing w:after="0" w:line="360" w:lineRule="auto"/>
        <w:rPr>
          <w:rFonts w:ascii="Times New Roman" w:hAnsi="Times New Roman"/>
          <w:b/>
        </w:rPr>
      </w:pPr>
      <w:r w:rsidRPr="00F60CCC">
        <w:rPr>
          <w:rFonts w:ascii="Times New Roman" w:hAnsi="Times New Roman"/>
          <w:b/>
        </w:rPr>
        <w:t xml:space="preserve">Lopamudra Mandal </w:t>
      </w:r>
      <w:r w:rsidRPr="00F60CCC">
        <w:rPr>
          <w:rFonts w:ascii="Times New Roman" w:hAnsi="Times New Roman"/>
          <w:b/>
          <w:vertAlign w:val="superscript"/>
        </w:rPr>
        <w:t>1</w:t>
      </w:r>
      <w:r w:rsidRPr="00F60CCC">
        <w:rPr>
          <w:rFonts w:ascii="Times New Roman" w:hAnsi="Times New Roman"/>
          <w:b/>
        </w:rPr>
        <w:t>, Sumita Dutta</w:t>
      </w:r>
      <w:r w:rsidRPr="00F60CCC">
        <w:rPr>
          <w:rFonts w:ascii="Times New Roman" w:hAnsi="Times New Roman"/>
          <w:b/>
          <w:vertAlign w:val="superscript"/>
        </w:rPr>
        <w:t xml:space="preserve">2 </w:t>
      </w:r>
      <w:r w:rsidRPr="00F60CCC">
        <w:rPr>
          <w:rFonts w:ascii="Times New Roman" w:hAnsi="Times New Roman"/>
          <w:b/>
        </w:rPr>
        <w:t xml:space="preserve">,Soumedhik Dey </w:t>
      </w:r>
      <w:r w:rsidRPr="00F60CCC">
        <w:rPr>
          <w:rFonts w:ascii="Times New Roman" w:hAnsi="Times New Roman"/>
          <w:b/>
          <w:vertAlign w:val="superscript"/>
        </w:rPr>
        <w:t>3</w:t>
      </w:r>
      <w:r w:rsidRPr="00F60CCC">
        <w:rPr>
          <w:rFonts w:ascii="Times New Roman" w:hAnsi="Times New Roman"/>
          <w:b/>
        </w:rPr>
        <w:t xml:space="preserve">,  Manimay Bandopadhyay </w:t>
      </w:r>
      <w:r w:rsidRPr="00F60CCC">
        <w:rPr>
          <w:rFonts w:ascii="Times New Roman" w:hAnsi="Times New Roman"/>
          <w:b/>
          <w:vertAlign w:val="superscript"/>
        </w:rPr>
        <w:t>4</w:t>
      </w:r>
      <w:r w:rsidRPr="00F60CCC">
        <w:rPr>
          <w:rFonts w:ascii="Times New Roman" w:hAnsi="Times New Roman"/>
          <w:b/>
        </w:rPr>
        <w:t xml:space="preserve"> </w:t>
      </w:r>
    </w:p>
    <w:p w:rsidR="00187623" w:rsidRPr="00F60CCC" w:rsidRDefault="00187623" w:rsidP="00187623">
      <w:pPr>
        <w:autoSpaceDE w:val="0"/>
        <w:autoSpaceDN w:val="0"/>
        <w:adjustRightInd w:val="0"/>
        <w:spacing w:after="0" w:line="360" w:lineRule="auto"/>
        <w:rPr>
          <w:rFonts w:ascii="Times New Roman" w:hAnsi="Times New Roman"/>
          <w:b/>
        </w:rPr>
      </w:pPr>
    </w:p>
    <w:p w:rsidR="00187623" w:rsidRPr="00F60CCC" w:rsidRDefault="00187623" w:rsidP="00187623">
      <w:pPr>
        <w:autoSpaceDE w:val="0"/>
        <w:autoSpaceDN w:val="0"/>
        <w:adjustRightInd w:val="0"/>
        <w:spacing w:after="0" w:line="360" w:lineRule="auto"/>
        <w:rPr>
          <w:rFonts w:ascii="Times New Roman" w:hAnsi="Times New Roman"/>
          <w:sz w:val="18"/>
          <w:szCs w:val="18"/>
        </w:rPr>
      </w:pPr>
      <w:r w:rsidRPr="00F60CCC">
        <w:rPr>
          <w:rFonts w:ascii="Times New Roman" w:hAnsi="Times New Roman"/>
          <w:sz w:val="18"/>
          <w:szCs w:val="18"/>
          <w:vertAlign w:val="superscript"/>
        </w:rPr>
        <w:t>1</w:t>
      </w:r>
      <w:r w:rsidRPr="00F60CCC">
        <w:rPr>
          <w:rFonts w:ascii="Times New Roman" w:hAnsi="Times New Roman"/>
          <w:sz w:val="18"/>
          <w:szCs w:val="18"/>
        </w:rPr>
        <w:t>Associate Professor, Dept of Anatomy, Nil Ratan Sircar Medical College,Kolkata,West Bengal,India.</w:t>
      </w:r>
    </w:p>
    <w:p w:rsidR="00187623" w:rsidRPr="00F60CCC" w:rsidRDefault="00187623" w:rsidP="00187623">
      <w:pPr>
        <w:autoSpaceDE w:val="0"/>
        <w:autoSpaceDN w:val="0"/>
        <w:adjustRightInd w:val="0"/>
        <w:spacing w:after="0" w:line="360" w:lineRule="auto"/>
        <w:rPr>
          <w:rFonts w:ascii="Times New Roman" w:hAnsi="Times New Roman"/>
          <w:sz w:val="18"/>
          <w:szCs w:val="18"/>
        </w:rPr>
      </w:pPr>
      <w:r w:rsidRPr="00F60CCC">
        <w:rPr>
          <w:rFonts w:ascii="Times New Roman" w:hAnsi="Times New Roman"/>
          <w:sz w:val="18"/>
          <w:szCs w:val="18"/>
          <w:vertAlign w:val="superscript"/>
        </w:rPr>
        <w:t>2</w:t>
      </w:r>
      <w:r w:rsidRPr="00F60CCC">
        <w:rPr>
          <w:rFonts w:ascii="Times New Roman" w:hAnsi="Times New Roman"/>
          <w:sz w:val="18"/>
          <w:szCs w:val="18"/>
        </w:rPr>
        <w:t>Associate Professor, Dept of Anatomy, Calcutta National Medical College,Kolkata, West Bengal, India</w:t>
      </w:r>
    </w:p>
    <w:p w:rsidR="00187623" w:rsidRPr="00F60CCC" w:rsidRDefault="00187623" w:rsidP="00187623">
      <w:pPr>
        <w:autoSpaceDE w:val="0"/>
        <w:autoSpaceDN w:val="0"/>
        <w:adjustRightInd w:val="0"/>
        <w:spacing w:after="0" w:line="360" w:lineRule="auto"/>
        <w:rPr>
          <w:rFonts w:ascii="Times New Roman" w:hAnsi="Times New Roman"/>
          <w:sz w:val="18"/>
          <w:szCs w:val="18"/>
        </w:rPr>
      </w:pPr>
      <w:r w:rsidRPr="00F60CCC">
        <w:rPr>
          <w:rFonts w:ascii="Times New Roman" w:hAnsi="Times New Roman"/>
          <w:sz w:val="18"/>
          <w:szCs w:val="18"/>
          <w:vertAlign w:val="superscript"/>
        </w:rPr>
        <w:t>3</w:t>
      </w:r>
      <w:r w:rsidRPr="00F60CCC">
        <w:rPr>
          <w:rFonts w:ascii="Times New Roman" w:hAnsi="Times New Roman"/>
          <w:sz w:val="18"/>
          <w:szCs w:val="18"/>
        </w:rPr>
        <w:t xml:space="preserve"> Assistant Professor, Dept of Anatomy , Nil Ratan Sircar Medical College,Kolkata, West Bengal,India. </w:t>
      </w:r>
    </w:p>
    <w:p w:rsidR="00187623" w:rsidRPr="00F60CCC" w:rsidRDefault="00187623" w:rsidP="00187623">
      <w:pPr>
        <w:autoSpaceDE w:val="0"/>
        <w:autoSpaceDN w:val="0"/>
        <w:adjustRightInd w:val="0"/>
        <w:spacing w:after="0" w:line="360" w:lineRule="auto"/>
        <w:rPr>
          <w:rFonts w:ascii="Times New Roman" w:hAnsi="Times New Roman"/>
          <w:sz w:val="18"/>
          <w:szCs w:val="18"/>
        </w:rPr>
      </w:pPr>
      <w:r w:rsidRPr="00F60CCC">
        <w:rPr>
          <w:rFonts w:ascii="Times New Roman" w:hAnsi="Times New Roman"/>
          <w:sz w:val="18"/>
          <w:szCs w:val="18"/>
          <w:vertAlign w:val="superscript"/>
        </w:rPr>
        <w:t>4</w:t>
      </w:r>
      <w:r w:rsidRPr="00F60CCC">
        <w:rPr>
          <w:rFonts w:ascii="Times New Roman" w:hAnsi="Times New Roman"/>
          <w:sz w:val="18"/>
          <w:szCs w:val="18"/>
        </w:rPr>
        <w:t xml:space="preserve"> Professor , Dept of Anatomy ,Murshidabad Medical College,Berhampur, West Bengal,India.</w:t>
      </w:r>
    </w:p>
    <w:p w:rsidR="00187623" w:rsidRPr="00F60CCC" w:rsidRDefault="00187623" w:rsidP="00187623">
      <w:pPr>
        <w:pBdr>
          <w:bottom w:val="single" w:sz="6" w:space="1" w:color="auto"/>
        </w:pBdr>
        <w:autoSpaceDE w:val="0"/>
        <w:autoSpaceDN w:val="0"/>
        <w:adjustRightInd w:val="0"/>
        <w:spacing w:after="0" w:line="360" w:lineRule="auto"/>
        <w:rPr>
          <w:rFonts w:ascii="Times New Roman" w:hAnsi="Times New Roman"/>
          <w:sz w:val="18"/>
          <w:szCs w:val="18"/>
        </w:rPr>
      </w:pPr>
      <w:r w:rsidRPr="00F60CCC">
        <w:rPr>
          <w:rFonts w:ascii="Times New Roman" w:hAnsi="Times New Roman"/>
          <w:b/>
          <w:sz w:val="18"/>
          <w:szCs w:val="18"/>
        </w:rPr>
        <w:t>Corresponding Author</w:t>
      </w:r>
      <w:r w:rsidRPr="00F60CCC">
        <w:rPr>
          <w:rFonts w:ascii="Times New Roman" w:hAnsi="Times New Roman"/>
          <w:sz w:val="18"/>
          <w:szCs w:val="18"/>
        </w:rPr>
        <w:t>: Dr.Lopamudra Mandal</w:t>
      </w:r>
    </w:p>
    <w:p w:rsidR="00187623" w:rsidRDefault="00187623" w:rsidP="00187623">
      <w:pPr>
        <w:spacing w:after="0" w:line="360" w:lineRule="auto"/>
        <w:rPr>
          <w:rFonts w:ascii="Times New Roman" w:hAnsi="Times New Roman"/>
          <w:sz w:val="20"/>
          <w:szCs w:val="20"/>
        </w:rPr>
      </w:pPr>
    </w:p>
    <w:p w:rsidR="00187623" w:rsidRPr="00F60CCC" w:rsidRDefault="00187623" w:rsidP="00187623">
      <w:pPr>
        <w:spacing w:after="0" w:line="360" w:lineRule="auto"/>
        <w:rPr>
          <w:rFonts w:ascii="Times New Roman" w:hAnsi="Times New Roman"/>
          <w:b/>
          <w:sz w:val="20"/>
          <w:szCs w:val="20"/>
        </w:rPr>
      </w:pPr>
      <w:r w:rsidRPr="00F60CCC">
        <w:rPr>
          <w:rFonts w:ascii="Times New Roman" w:hAnsi="Times New Roman"/>
          <w:b/>
          <w:sz w:val="20"/>
          <w:szCs w:val="20"/>
        </w:rPr>
        <w:t xml:space="preserve">Abstract: </w:t>
      </w:r>
    </w:p>
    <w:p w:rsidR="00187623" w:rsidRPr="00F60CCC" w:rsidRDefault="00187623" w:rsidP="00187623">
      <w:pPr>
        <w:spacing w:after="0" w:line="360" w:lineRule="auto"/>
        <w:rPr>
          <w:rFonts w:ascii="Times New Roman" w:hAnsi="Times New Roman"/>
          <w:sz w:val="20"/>
          <w:szCs w:val="20"/>
        </w:rPr>
      </w:pPr>
      <w:r w:rsidRPr="00F60CCC">
        <w:rPr>
          <w:rFonts w:ascii="Times New Roman" w:hAnsi="Times New Roman"/>
          <w:sz w:val="20"/>
          <w:szCs w:val="20"/>
        </w:rPr>
        <w:t>Oblique fissure divides the left lung into upper and lower lobes.A tongue like projection of lung tissue,the lingula is present at the lower end of the anterior border of the left lung.Anomalous fissures in the vicinity of it giving appearance of a bifid lingula is very rare.We report two such cases,the knowledge of which will guide clinicians and surgeons for correct interpretation of lung pathologies and surgical planning.</w:t>
      </w:r>
    </w:p>
    <w:p w:rsidR="00187623" w:rsidRDefault="00187623" w:rsidP="00187623">
      <w:pPr>
        <w:pBdr>
          <w:bottom w:val="single" w:sz="6" w:space="1" w:color="auto"/>
        </w:pBdr>
        <w:spacing w:after="0" w:line="360" w:lineRule="auto"/>
        <w:rPr>
          <w:rFonts w:ascii="Times New Roman" w:hAnsi="Times New Roman"/>
          <w:sz w:val="20"/>
          <w:szCs w:val="20"/>
        </w:rPr>
      </w:pPr>
      <w:r w:rsidRPr="00F60CCC">
        <w:rPr>
          <w:rFonts w:ascii="Times New Roman" w:hAnsi="Times New Roman"/>
          <w:sz w:val="20"/>
          <w:szCs w:val="20"/>
        </w:rPr>
        <w:t>Key words: L</w:t>
      </w:r>
      <w:r>
        <w:rPr>
          <w:rFonts w:ascii="Times New Roman" w:hAnsi="Times New Roman"/>
          <w:sz w:val="20"/>
          <w:szCs w:val="20"/>
        </w:rPr>
        <w:t>ingula, bifid,fissure,variation</w:t>
      </w:r>
    </w:p>
    <w:p w:rsidR="00187623" w:rsidRPr="00F60CCC" w:rsidRDefault="00187623" w:rsidP="00187623">
      <w:pPr>
        <w:spacing w:after="0" w:line="360" w:lineRule="auto"/>
        <w:rPr>
          <w:rFonts w:ascii="Times New Roman" w:hAnsi="Times New Roman"/>
          <w:sz w:val="20"/>
          <w:szCs w:val="20"/>
        </w:rPr>
      </w:pPr>
    </w:p>
    <w:p w:rsidR="0006104F" w:rsidRPr="00187623" w:rsidRDefault="0006104F" w:rsidP="00187623"/>
    <w:sectPr w:rsidR="0006104F" w:rsidRPr="00187623" w:rsidSect="0006104F">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3B24" w:rsidRDefault="00013B24" w:rsidP="001A3C8D">
      <w:pPr>
        <w:spacing w:after="0" w:line="240" w:lineRule="auto"/>
      </w:pPr>
      <w:r>
        <w:separator/>
      </w:r>
    </w:p>
  </w:endnote>
  <w:endnote w:type="continuationSeparator" w:id="1">
    <w:p w:rsidR="00013B24" w:rsidRDefault="00013B24" w:rsidP="001A3C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26205"/>
      <w:docPartObj>
        <w:docPartGallery w:val="Page Numbers (Bottom of Page)"/>
        <w:docPartUnique/>
      </w:docPartObj>
    </w:sdtPr>
    <w:sdtEndPr/>
    <w:sdtContent>
      <w:p w:rsidR="004E7908" w:rsidRDefault="00013B24">
        <w:pPr>
          <w:pStyle w:val="Footer"/>
          <w:jc w:val="right"/>
        </w:pPr>
        <w:r>
          <w:fldChar w:fldCharType="begin"/>
        </w:r>
        <w:r>
          <w:instrText xml:space="preserve"> PAGE   \* MERGEFORMAT </w:instrText>
        </w:r>
        <w:r>
          <w:fldChar w:fldCharType="separate"/>
        </w:r>
        <w:r w:rsidR="00187623">
          <w:rPr>
            <w:noProof/>
          </w:rPr>
          <w:t>1</w:t>
        </w:r>
        <w:r>
          <w:fldChar w:fldCharType="end"/>
        </w:r>
      </w:p>
    </w:sdtContent>
  </w:sdt>
  <w:p w:rsidR="004E7908" w:rsidRPr="002A3847" w:rsidRDefault="00013B24" w:rsidP="004E7908">
    <w:pPr>
      <w:pStyle w:val="Footer"/>
      <w:jc w:val="center"/>
      <w:rPr>
        <w:rFonts w:ascii="Times New Roman" w:eastAsia="Calibri" w:hAnsi="Times New Roman" w:cs="Times New Roman"/>
        <w:sz w:val="20"/>
      </w:rPr>
    </w:pPr>
    <w:r w:rsidRPr="002A3847">
      <w:rPr>
        <w:rFonts w:ascii="Times New Roman" w:eastAsia="Calibri" w:hAnsi="Times New Roman" w:cs="Times New Roman"/>
        <w:sz w:val="20"/>
      </w:rPr>
      <w:t>www.ijbamr.com   P ISSN: 2250-284X , E ISSN : 2250-2858</w:t>
    </w:r>
  </w:p>
  <w:p w:rsidR="004E7908" w:rsidRDefault="00013B24" w:rsidP="004E7908">
    <w:pPr>
      <w:pStyle w:val="Footer"/>
    </w:pPr>
  </w:p>
  <w:p w:rsidR="008133DB" w:rsidRDefault="00013B2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3B24" w:rsidRDefault="00013B24" w:rsidP="001A3C8D">
      <w:pPr>
        <w:spacing w:after="0" w:line="240" w:lineRule="auto"/>
      </w:pPr>
      <w:r>
        <w:separator/>
      </w:r>
    </w:p>
  </w:footnote>
  <w:footnote w:type="continuationSeparator" w:id="1">
    <w:p w:rsidR="00013B24" w:rsidRDefault="00013B24" w:rsidP="001A3C8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7908" w:rsidRPr="00C2163D" w:rsidRDefault="00013B24" w:rsidP="001A3C8D">
    <w:pPr>
      <w:pStyle w:val="Header"/>
      <w:rPr>
        <w:rFonts w:ascii="Times New Roman" w:eastAsia="Calibri" w:hAnsi="Times New Roman" w:cs="Times New Roman"/>
      </w:rPr>
    </w:pPr>
    <w:r w:rsidRPr="00E90DA9">
      <w:rPr>
        <w:rFonts w:ascii="Times New Roman" w:eastAsia="Calibri" w:hAnsi="Times New Roman" w:cs="Times New Roman"/>
        <w:sz w:val="20"/>
      </w:rPr>
      <w:t>Indian Journal of Basic and App</w:t>
    </w:r>
    <w:r>
      <w:rPr>
        <w:rFonts w:ascii="Times New Roman" w:eastAsia="Calibri" w:hAnsi="Times New Roman" w:cs="Times New Roman"/>
        <w:sz w:val="20"/>
      </w:rPr>
      <w:t xml:space="preserve">lied Medical Research; March </w:t>
    </w:r>
    <w:r w:rsidRPr="00E90DA9">
      <w:rPr>
        <w:rFonts w:ascii="Times New Roman" w:eastAsia="Calibri" w:hAnsi="Times New Roman" w:cs="Times New Roman"/>
        <w:sz w:val="20"/>
      </w:rPr>
      <w:t>20</w:t>
    </w:r>
    <w:r w:rsidR="00336604">
      <w:rPr>
        <w:rFonts w:ascii="Times New Roman" w:hAnsi="Times New Roman" w:cs="Times New Roman"/>
        <w:sz w:val="20"/>
      </w:rPr>
      <w:t xml:space="preserve">15: Vol.-4, Issue- 2, P. </w:t>
    </w:r>
    <w:r w:rsidR="00B07A6D">
      <w:rPr>
        <w:rFonts w:ascii="Times New Roman" w:hAnsi="Times New Roman" w:cs="Times New Roman"/>
        <w:sz w:val="20"/>
      </w:rPr>
      <w:t>1</w:t>
    </w:r>
    <w:r w:rsidR="00187623">
      <w:rPr>
        <w:rFonts w:ascii="Times New Roman" w:hAnsi="Times New Roman" w:cs="Times New Roman"/>
        <w:sz w:val="20"/>
      </w:rPr>
      <w:t>24-126</w:t>
    </w:r>
  </w:p>
  <w:p w:rsidR="004E7908" w:rsidRDefault="00013B24" w:rsidP="004254A0">
    <w:pPr>
      <w:pStyle w:val="Header"/>
      <w:jc w:val="center"/>
    </w:pPr>
  </w:p>
  <w:p w:rsidR="004E7908" w:rsidRDefault="00013B2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characterSpacingControl w:val="doNotCompress"/>
  <w:footnotePr>
    <w:footnote w:id="0"/>
    <w:footnote w:id="1"/>
  </w:footnotePr>
  <w:endnotePr>
    <w:endnote w:id="0"/>
    <w:endnote w:id="1"/>
  </w:endnotePr>
  <w:compat/>
  <w:rsids>
    <w:rsidRoot w:val="001A3C8D"/>
    <w:rsid w:val="000061B3"/>
    <w:rsid w:val="00013B24"/>
    <w:rsid w:val="0006104F"/>
    <w:rsid w:val="00086273"/>
    <w:rsid w:val="000A3039"/>
    <w:rsid w:val="00187623"/>
    <w:rsid w:val="001A3C8D"/>
    <w:rsid w:val="00263BE2"/>
    <w:rsid w:val="00274F00"/>
    <w:rsid w:val="00336604"/>
    <w:rsid w:val="00546712"/>
    <w:rsid w:val="00675EF6"/>
    <w:rsid w:val="00767A19"/>
    <w:rsid w:val="00792DD9"/>
    <w:rsid w:val="007E2833"/>
    <w:rsid w:val="009D7AC3"/>
    <w:rsid w:val="00A83F59"/>
    <w:rsid w:val="00B07A6D"/>
    <w:rsid w:val="00B45AB3"/>
    <w:rsid w:val="00B72288"/>
    <w:rsid w:val="00EA0D04"/>
    <w:rsid w:val="00F53C28"/>
    <w:rsid w:val="00F641E9"/>
    <w:rsid w:val="00FB0837"/>
    <w:rsid w:val="00FD58E7"/>
    <w:rsid w:val="00FD6F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C8D"/>
    <w:pPr>
      <w:spacing w:after="120" w:line="480" w:lineRule="auto"/>
      <w:jc w:val="both"/>
    </w:pPr>
  </w:style>
  <w:style w:type="paragraph" w:styleId="Heading1">
    <w:name w:val="heading 1"/>
    <w:basedOn w:val="Normal"/>
    <w:next w:val="Normal"/>
    <w:link w:val="Heading1Char"/>
    <w:qFormat/>
    <w:rsid w:val="007E2833"/>
    <w:pPr>
      <w:keepNext/>
      <w:spacing w:before="240" w:after="60" w:line="240" w:lineRule="auto"/>
      <w:jc w:val="left"/>
      <w:outlineLvl w:val="0"/>
    </w:pPr>
    <w:rPr>
      <w:rFonts w:ascii="Arial" w:eastAsia="Times New Roman" w:hAnsi="Arial" w:cs="Arial"/>
      <w:b/>
      <w:bCs/>
      <w:kern w:val="32"/>
      <w:sz w:val="32"/>
      <w:szCs w:val="32"/>
    </w:rPr>
  </w:style>
  <w:style w:type="paragraph" w:styleId="Heading2">
    <w:name w:val="heading 2"/>
    <w:basedOn w:val="Normal"/>
    <w:next w:val="Normal"/>
    <w:link w:val="Heading2Char"/>
    <w:uiPriority w:val="9"/>
    <w:unhideWhenUsed/>
    <w:qFormat/>
    <w:rsid w:val="00B72288"/>
    <w:pPr>
      <w:keepNext/>
      <w:keepLines/>
      <w:spacing w:before="200" w:after="0" w:line="276" w:lineRule="auto"/>
      <w:jc w:val="left"/>
      <w:outlineLvl w:val="1"/>
    </w:pPr>
    <w:rPr>
      <w:rFonts w:asciiTheme="majorHAnsi" w:eastAsiaTheme="majorEastAsia" w:hAnsiTheme="majorHAnsi" w:cstheme="majorBidi"/>
      <w:b/>
      <w:bCs/>
      <w:color w:val="4F81BD" w:themeColor="accent1"/>
      <w:sz w:val="26"/>
      <w:szCs w:val="26"/>
      <w:lang w:val="en-IN"/>
    </w:rPr>
  </w:style>
  <w:style w:type="paragraph" w:styleId="Heading5">
    <w:name w:val="heading 5"/>
    <w:basedOn w:val="Normal"/>
    <w:next w:val="Normal"/>
    <w:link w:val="Heading5Char"/>
    <w:qFormat/>
    <w:rsid w:val="001A3C8D"/>
    <w:pPr>
      <w:spacing w:before="240" w:after="60" w:line="240" w:lineRule="auto"/>
      <w:jc w:val="left"/>
      <w:outlineLvl w:val="4"/>
    </w:pPr>
    <w:rPr>
      <w:rFonts w:ascii="Times New Roman" w:eastAsia="Times New Roman" w:hAnsi="Times New Roman"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1A3C8D"/>
    <w:rPr>
      <w:rFonts w:ascii="Times New Roman" w:eastAsia="Times New Roman" w:hAnsi="Times New Roman" w:cs="Times New Roman"/>
      <w:b/>
      <w:bCs/>
      <w:i/>
      <w:iCs/>
      <w:sz w:val="26"/>
      <w:szCs w:val="26"/>
    </w:rPr>
  </w:style>
  <w:style w:type="paragraph" w:styleId="Header">
    <w:name w:val="header"/>
    <w:aliases w:val="Char"/>
    <w:basedOn w:val="Normal"/>
    <w:link w:val="HeaderChar"/>
    <w:uiPriority w:val="99"/>
    <w:rsid w:val="001A3C8D"/>
    <w:pPr>
      <w:tabs>
        <w:tab w:val="center" w:pos="4680"/>
        <w:tab w:val="right" w:pos="9360"/>
      </w:tabs>
      <w:spacing w:after="0" w:line="240" w:lineRule="auto"/>
    </w:pPr>
  </w:style>
  <w:style w:type="character" w:customStyle="1" w:styleId="HeaderChar">
    <w:name w:val="Header Char"/>
    <w:aliases w:val="Char Char"/>
    <w:basedOn w:val="DefaultParagraphFont"/>
    <w:link w:val="Header"/>
    <w:uiPriority w:val="99"/>
    <w:rsid w:val="001A3C8D"/>
  </w:style>
  <w:style w:type="paragraph" w:styleId="Footer">
    <w:name w:val="footer"/>
    <w:basedOn w:val="Normal"/>
    <w:link w:val="FooterChar"/>
    <w:uiPriority w:val="99"/>
    <w:rsid w:val="001A3C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3C8D"/>
  </w:style>
  <w:style w:type="paragraph" w:customStyle="1" w:styleId="Body">
    <w:name w:val="Body"/>
    <w:rsid w:val="00336604"/>
    <w:pPr>
      <w:pBdr>
        <w:top w:val="nil"/>
        <w:left w:val="nil"/>
        <w:bottom w:val="nil"/>
        <w:right w:val="nil"/>
        <w:between w:val="nil"/>
        <w:bar w:val="nil"/>
      </w:pBdr>
    </w:pPr>
    <w:rPr>
      <w:rFonts w:ascii="Calibri" w:eastAsia="Calibri" w:hAnsi="Calibri" w:cs="Calibri"/>
      <w:color w:val="000000"/>
      <w:u w:color="000000"/>
      <w:bdr w:val="nil"/>
    </w:rPr>
  </w:style>
  <w:style w:type="character" w:styleId="Strong">
    <w:name w:val="Strong"/>
    <w:basedOn w:val="DefaultParagraphFont"/>
    <w:uiPriority w:val="22"/>
    <w:qFormat/>
    <w:rsid w:val="00792DD9"/>
    <w:rPr>
      <w:b/>
      <w:bCs/>
    </w:rPr>
  </w:style>
  <w:style w:type="paragraph" w:styleId="NormalWeb">
    <w:name w:val="Normal (Web)"/>
    <w:basedOn w:val="Normal"/>
    <w:uiPriority w:val="99"/>
    <w:unhideWhenUsed/>
    <w:rsid w:val="00FB0837"/>
    <w:pPr>
      <w:spacing w:before="100" w:beforeAutospacing="1" w:after="100" w:afterAutospacing="1" w:line="240" w:lineRule="auto"/>
      <w:jc w:val="left"/>
    </w:pPr>
    <w:rPr>
      <w:rFonts w:ascii="Times New Roman" w:eastAsia="Times New Roman" w:hAnsi="Times New Roman" w:cs="Times New Roman"/>
      <w:sz w:val="24"/>
      <w:szCs w:val="24"/>
      <w:lang w:val="en-IN" w:eastAsia="en-IN"/>
    </w:rPr>
  </w:style>
  <w:style w:type="character" w:customStyle="1" w:styleId="Heading2Char">
    <w:name w:val="Heading 2 Char"/>
    <w:basedOn w:val="DefaultParagraphFont"/>
    <w:link w:val="Heading2"/>
    <w:uiPriority w:val="9"/>
    <w:rsid w:val="00B72288"/>
    <w:rPr>
      <w:rFonts w:asciiTheme="majorHAnsi" w:eastAsiaTheme="majorEastAsia" w:hAnsiTheme="majorHAnsi" w:cstheme="majorBidi"/>
      <w:b/>
      <w:bCs/>
      <w:color w:val="4F81BD" w:themeColor="accent1"/>
      <w:sz w:val="26"/>
      <w:szCs w:val="26"/>
      <w:lang w:val="en-IN"/>
    </w:rPr>
  </w:style>
  <w:style w:type="paragraph" w:styleId="BodyText">
    <w:name w:val="Body Text"/>
    <w:basedOn w:val="Normal"/>
    <w:link w:val="BodyTextChar"/>
    <w:rsid w:val="00B72288"/>
    <w:pPr>
      <w:keepNext/>
      <w:spacing w:after="0"/>
    </w:pPr>
    <w:rPr>
      <w:rFonts w:ascii="Bookman Old Style" w:eastAsia="Times New Roman" w:hAnsi="Bookman Old Style" w:cs="Times New Roman"/>
      <w:sz w:val="24"/>
      <w:szCs w:val="20"/>
    </w:rPr>
  </w:style>
  <w:style w:type="character" w:customStyle="1" w:styleId="BodyTextChar">
    <w:name w:val="Body Text Char"/>
    <w:basedOn w:val="DefaultParagraphFont"/>
    <w:link w:val="BodyText"/>
    <w:rsid w:val="00B72288"/>
    <w:rPr>
      <w:rFonts w:ascii="Bookman Old Style" w:eastAsia="Times New Roman" w:hAnsi="Bookman Old Style" w:cs="Times New Roman"/>
      <w:sz w:val="24"/>
      <w:szCs w:val="20"/>
    </w:rPr>
  </w:style>
  <w:style w:type="character" w:customStyle="1" w:styleId="Heading1Char">
    <w:name w:val="Heading 1 Char"/>
    <w:basedOn w:val="DefaultParagraphFont"/>
    <w:link w:val="Heading1"/>
    <w:rsid w:val="007E2833"/>
    <w:rPr>
      <w:rFonts w:ascii="Arial" w:eastAsia="Times New Roman" w:hAnsi="Arial" w:cs="Arial"/>
      <w:b/>
      <w:bCs/>
      <w:kern w:val="32"/>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160</Words>
  <Characters>916</Characters>
  <Application>Microsoft Office Word</Application>
  <DocSecurity>0</DocSecurity>
  <Lines>7</Lines>
  <Paragraphs>2</Paragraphs>
  <ScaleCrop>false</ScaleCrop>
  <Company/>
  <LinksUpToDate>false</LinksUpToDate>
  <CharactersWithSpaces>1074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samsung</cp:lastModifiedBy>
  <cp:revision>2</cp:revision>
  <dcterms:created xsi:type="dcterms:W3CDTF">2015-03-09T10:11:00Z</dcterms:created>
  <dcterms:modified xsi:type="dcterms:W3CDTF">2015-03-09T10:11:00Z</dcterms:modified>
</cp:coreProperties>
</file>